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C6" w:rsidRDefault="00F36EC6">
      <w:r>
        <w:t>Meine Damen und Herren,</w:t>
      </w:r>
    </w:p>
    <w:p w:rsidR="00793311" w:rsidRDefault="00793311" w:rsidP="00E1246B">
      <w:r>
        <w:t>es interessiert Sie sicher brennend, welche Pflichten Schüler haben</w:t>
      </w:r>
      <w:r w:rsidR="00022275">
        <w:t xml:space="preserve"> (</w:t>
      </w:r>
      <w:proofErr w:type="spellStart"/>
      <w:r w:rsidR="00022275">
        <w:t>SchUG</w:t>
      </w:r>
      <w:proofErr w:type="spellEnd"/>
      <w:r w:rsidR="00022275">
        <w:t xml:space="preserve"> § 43, falls der Link nicht funktionieren sollte)</w:t>
      </w:r>
      <w:r>
        <w:t xml:space="preserve"> – nur: leider versteht den Gesetzestext kein (Tages)</w:t>
      </w:r>
      <w:proofErr w:type="spellStart"/>
      <w:r>
        <w:t>schüler</w:t>
      </w:r>
      <w:proofErr w:type="spellEnd"/>
      <w:r>
        <w:t>:</w:t>
      </w:r>
    </w:p>
    <w:p w:rsidR="00793311" w:rsidRDefault="00793311" w:rsidP="00E1246B">
      <w:hyperlink r:id="rId4" w:history="1">
        <w:r w:rsidRPr="00E9565B">
          <w:rPr>
            <w:rStyle w:val="Hyperlink"/>
          </w:rPr>
          <w:t>https://www.jusline.at/43_Pflicht</w:t>
        </w:r>
        <w:r w:rsidRPr="00E9565B">
          <w:rPr>
            <w:rStyle w:val="Hyperlink"/>
          </w:rPr>
          <w:t>e</w:t>
        </w:r>
        <w:r w:rsidRPr="00E9565B">
          <w:rPr>
            <w:rStyle w:val="Hyperlink"/>
          </w:rPr>
          <w:t>n_der_Sch%C3%BCler_SchUG.html</w:t>
        </w:r>
      </w:hyperlink>
      <w:r>
        <w:t xml:space="preserve"> </w:t>
      </w:r>
    </w:p>
    <w:p w:rsidR="00F36EC6" w:rsidRDefault="00F36EC6" w:rsidP="00E1246B">
      <w:r>
        <w:t>Ihre Aufgabe besteht darin, den Text so zu formulieren, dass ihn (z.B.) ein Vierzehnjähriger auch wirklich versteht – dafür stehen Ihnen unsere drei im Unterricht besprochenen Techniken zur Verfügung (Klammer verkürzen –</w:t>
      </w:r>
      <w:r w:rsidR="00BF3CF4">
        <w:t xml:space="preserve"> wird</w:t>
      </w:r>
      <w:r>
        <w:t xml:space="preserve"> in diesem Fall nicht viel bringen; einteilige Prädikate verwenden; Verbalisieren – zerlegen in viele kurze Sätze – hier wohl die beste Methode).</w:t>
      </w:r>
    </w:p>
    <w:p w:rsidR="00F36EC6" w:rsidRDefault="00F36EC6" w:rsidP="00E1246B">
      <w:r>
        <w:t>Herzliche Grüße („Viel Spaß“ passt diesmal ja wohl wirklich nicht),</w:t>
      </w:r>
    </w:p>
    <w:p w:rsidR="00F36EC6" w:rsidRDefault="00F36EC6" w:rsidP="00E1246B">
      <w:r>
        <w:t>R.K.</w:t>
      </w:r>
    </w:p>
    <w:p w:rsidR="00E1246B" w:rsidRDefault="00E1246B" w:rsidP="00E1246B"/>
    <w:p w:rsidR="00E1246B" w:rsidRDefault="00E1246B"/>
    <w:p w:rsidR="00E1246B" w:rsidRDefault="00E1246B"/>
    <w:p w:rsidR="00E1246B" w:rsidRDefault="00E1246B"/>
    <w:p w:rsidR="00E1246B" w:rsidRDefault="00E1246B"/>
    <w:p w:rsidR="00E1246B" w:rsidRDefault="00E1246B"/>
    <w:sectPr w:rsidR="00E1246B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46B"/>
    <w:rsid w:val="00022275"/>
    <w:rsid w:val="00093EA8"/>
    <w:rsid w:val="0015712C"/>
    <w:rsid w:val="002B4EC4"/>
    <w:rsid w:val="00793311"/>
    <w:rsid w:val="007B2504"/>
    <w:rsid w:val="00BF3CF4"/>
    <w:rsid w:val="00E1246B"/>
    <w:rsid w:val="00EB0CBE"/>
    <w:rsid w:val="00ED01D8"/>
    <w:rsid w:val="00F3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4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46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33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sline.at/43_Pflichten_der_Sch%C3%BCler_SchUG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2011-03-12T13:11:00Z</dcterms:created>
  <dcterms:modified xsi:type="dcterms:W3CDTF">2011-03-20T11:36:00Z</dcterms:modified>
</cp:coreProperties>
</file>