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B7" w:rsidRDefault="004E6EB7">
      <w:pPr>
        <w:pStyle w:val="berschrift1"/>
      </w:pPr>
      <w:r>
        <w:t>[Overheadfolie]</w:t>
      </w:r>
    </w:p>
    <w:p w:rsidR="004E6EB7" w:rsidRDefault="004E6EB7">
      <w:pPr>
        <w:pStyle w:val="berschrift1"/>
      </w:pPr>
    </w:p>
    <w:p w:rsidR="00000000" w:rsidRDefault="007F61A1">
      <w:pPr>
        <w:pStyle w:val="berschrift1"/>
      </w:pPr>
      <w:r>
        <w:t>Die verbale Klammer</w:t>
      </w:r>
    </w:p>
    <w:p w:rsidR="00000000" w:rsidRDefault="007F61A1">
      <w:pPr>
        <w:rPr>
          <w:b/>
          <w:bCs/>
          <w:sz w:val="40"/>
          <w:lang w:val="de-DE"/>
        </w:rPr>
      </w:pPr>
    </w:p>
    <w:p w:rsidR="00000000" w:rsidRDefault="007F61A1">
      <w:pPr>
        <w:pStyle w:val="Textkrper"/>
      </w:pPr>
      <w:r>
        <w:t>Sie ist eine Eigenheit der deutschen Sprache und wird verwendet bei</w:t>
      </w:r>
    </w:p>
    <w:p w:rsidR="00000000" w:rsidRDefault="007F61A1">
      <w:pPr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>zusammengesetzten (zweiteiligen) Verben</w:t>
      </w:r>
      <w:r>
        <w:rPr>
          <w:sz w:val="40"/>
          <w:lang w:val="de-DE"/>
        </w:rPr>
        <w:br/>
        <w:t>(fest zusammengesetzt: übers</w:t>
      </w:r>
      <w:r>
        <w:rPr>
          <w:b/>
          <w:bCs/>
          <w:sz w:val="40"/>
          <w:u w:val="single"/>
          <w:lang w:val="de-DE"/>
        </w:rPr>
        <w:t>e</w:t>
      </w:r>
      <w:r>
        <w:rPr>
          <w:sz w:val="40"/>
          <w:lang w:val="de-DE"/>
        </w:rPr>
        <w:t>tzen – ich übersetze den Text;</w:t>
      </w:r>
      <w:r>
        <w:rPr>
          <w:sz w:val="40"/>
          <w:lang w:val="de-DE"/>
        </w:rPr>
        <w:br/>
        <w:t xml:space="preserve">nicht fest zusammengesetzt: </w:t>
      </w:r>
      <w:r>
        <w:rPr>
          <w:b/>
          <w:bCs/>
          <w:sz w:val="40"/>
          <w:u w:val="single"/>
          <w:lang w:val="de-DE"/>
        </w:rPr>
        <w:t>ü</w:t>
      </w:r>
      <w:r>
        <w:rPr>
          <w:sz w:val="40"/>
          <w:lang w:val="de-DE"/>
        </w:rPr>
        <w:t>bersetzen – ich setze meinen Freund üb</w:t>
      </w:r>
      <w:r>
        <w:rPr>
          <w:sz w:val="40"/>
          <w:lang w:val="de-DE"/>
        </w:rPr>
        <w:t>er den Fluss)</w:t>
      </w:r>
    </w:p>
    <w:p w:rsidR="00000000" w:rsidRDefault="007F61A1">
      <w:pPr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>Modalverben</w:t>
      </w:r>
      <w:r>
        <w:rPr>
          <w:sz w:val="40"/>
          <w:lang w:val="de-DE"/>
        </w:rPr>
        <w:br/>
        <w:t>wollen, sollen, müssen dürfen, können, mögen</w:t>
      </w:r>
    </w:p>
    <w:p w:rsidR="00000000" w:rsidRDefault="007F61A1">
      <w:pPr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>zusammengesetzten (synthetischen) Zeiten:</w:t>
      </w:r>
      <w:r>
        <w:rPr>
          <w:sz w:val="40"/>
          <w:lang w:val="de-DE"/>
        </w:rPr>
        <w:br/>
        <w:t>Perfekt, Plusquamperfekt – haben, sein</w:t>
      </w:r>
      <w:r>
        <w:rPr>
          <w:sz w:val="40"/>
          <w:lang w:val="de-DE"/>
        </w:rPr>
        <w:br/>
        <w:t>Futur – werden</w:t>
      </w:r>
      <w:r>
        <w:rPr>
          <w:sz w:val="40"/>
          <w:lang w:val="de-DE"/>
        </w:rPr>
        <w:br/>
        <w:t>Futur II – werden + haben</w:t>
      </w:r>
    </w:p>
    <w:p w:rsidR="00000000" w:rsidRDefault="007F61A1">
      <w:pPr>
        <w:numPr>
          <w:ilvl w:val="0"/>
          <w:numId w:val="1"/>
        </w:numPr>
        <w:rPr>
          <w:sz w:val="40"/>
          <w:lang w:val="de-DE"/>
        </w:rPr>
      </w:pPr>
      <w:r>
        <w:rPr>
          <w:sz w:val="40"/>
          <w:lang w:val="de-DE"/>
        </w:rPr>
        <w:t>zusammengesetzten Formen:</w:t>
      </w:r>
      <w:r>
        <w:rPr>
          <w:sz w:val="40"/>
          <w:lang w:val="de-DE"/>
        </w:rPr>
        <w:br/>
        <w:t>Passiv, Umschreibung des Konjunktivs</w:t>
      </w:r>
    </w:p>
    <w:p w:rsidR="00000000" w:rsidRDefault="007F61A1">
      <w:pPr>
        <w:rPr>
          <w:sz w:val="40"/>
          <w:lang w:val="de-DE"/>
        </w:rPr>
      </w:pPr>
    </w:p>
    <w:p w:rsidR="00000000" w:rsidRDefault="007F61A1">
      <w:pPr>
        <w:pStyle w:val="Textkrper"/>
      </w:pPr>
      <w:r>
        <w:t>Die verbale Klammer kann beseitigt oder gekürzt werden durch:</w:t>
      </w:r>
    </w:p>
    <w:p w:rsidR="00000000" w:rsidRDefault="007F61A1">
      <w:pPr>
        <w:numPr>
          <w:ilvl w:val="0"/>
          <w:numId w:val="2"/>
        </w:numPr>
        <w:rPr>
          <w:sz w:val="40"/>
          <w:lang w:val="de-DE"/>
        </w:rPr>
      </w:pPr>
      <w:r>
        <w:rPr>
          <w:sz w:val="40"/>
          <w:lang w:val="de-DE"/>
        </w:rPr>
        <w:t>Ausklammerung (Vorziehen der Klammer)</w:t>
      </w:r>
    </w:p>
    <w:p w:rsidR="00000000" w:rsidRDefault="007F61A1">
      <w:pPr>
        <w:numPr>
          <w:ilvl w:val="0"/>
          <w:numId w:val="2"/>
        </w:numPr>
        <w:rPr>
          <w:sz w:val="40"/>
          <w:lang w:val="de-DE"/>
        </w:rPr>
      </w:pPr>
      <w:r>
        <w:rPr>
          <w:sz w:val="40"/>
          <w:lang w:val="de-DE"/>
        </w:rPr>
        <w:t>Einsetzung eines einteiligen Prädikats</w:t>
      </w:r>
    </w:p>
    <w:p w:rsidR="007F61A1" w:rsidRDefault="007F61A1">
      <w:pPr>
        <w:numPr>
          <w:ilvl w:val="0"/>
          <w:numId w:val="2"/>
        </w:numPr>
        <w:rPr>
          <w:sz w:val="40"/>
          <w:lang w:val="de-DE"/>
        </w:rPr>
      </w:pPr>
      <w:r>
        <w:rPr>
          <w:sz w:val="40"/>
          <w:lang w:val="de-DE"/>
        </w:rPr>
        <w:t>Aufteilung auf mehrere Sätze (Verbalisierung).</w:t>
      </w:r>
    </w:p>
    <w:sectPr w:rsidR="007F61A1">
      <w:footerReference w:type="default" r:id="rId7"/>
      <w:pgSz w:w="11906" w:h="16838"/>
      <w:pgMar w:top="1417" w:right="110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1A1" w:rsidRDefault="007F61A1">
      <w:r>
        <w:separator/>
      </w:r>
    </w:p>
  </w:endnote>
  <w:endnote w:type="continuationSeparator" w:id="0">
    <w:p w:rsidR="007F61A1" w:rsidRDefault="007F61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E6EB7">
    <w:pPr>
      <w:pStyle w:val="Fuzeile"/>
    </w:pPr>
    <w:r w:rsidRPr="004E6EB7">
      <w:rPr>
        <w:lang w:val="de-DE"/>
      </w:rPr>
      <w:t>GVerbaleKlammer</w:t>
    </w:r>
    <w:r w:rsidR="007F61A1">
      <w:rPr>
        <w:lang w:val="de-DE"/>
      </w:rPr>
      <w:fldChar w:fldCharType="begin"/>
    </w:r>
    <w:r w:rsidR="007F61A1">
      <w:rPr>
        <w:lang w:val="de-DE"/>
      </w:rPr>
      <w:instrText xml:space="preserve"> FILENAME </w:instrText>
    </w:r>
    <w:r w:rsidR="007F61A1">
      <w:rPr>
        <w:lang w:val="de-DE"/>
      </w:rPr>
      <w:fldChar w:fldCharType="separate"/>
    </w:r>
    <w:r w:rsidR="007F61A1">
      <w:rPr>
        <w:noProof/>
        <w:lang w:val="de-DE"/>
      </w:rPr>
      <w:t>.doc</w:t>
    </w:r>
    <w:r w:rsidR="007F61A1">
      <w:rPr>
        <w:lang w:val="de-DE"/>
      </w:rPr>
      <w:fldChar w:fldCharType="end"/>
    </w:r>
    <w:r>
      <w:rPr>
        <w:lang w:val="de-DE"/>
      </w:rPr>
      <w:t>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1A1" w:rsidRDefault="007F61A1">
      <w:r>
        <w:separator/>
      </w:r>
    </w:p>
  </w:footnote>
  <w:footnote w:type="continuationSeparator" w:id="0">
    <w:p w:rsidR="007F61A1" w:rsidRDefault="007F61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15FD8"/>
    <w:multiLevelType w:val="hybridMultilevel"/>
    <w:tmpl w:val="4C70B9F2"/>
    <w:lvl w:ilvl="0" w:tplc="8ED292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1B5B40"/>
    <w:multiLevelType w:val="hybridMultilevel"/>
    <w:tmpl w:val="F3EE7D52"/>
    <w:lvl w:ilvl="0" w:tplc="8ED292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DAA"/>
    <w:rsid w:val="00325DAA"/>
    <w:rsid w:val="004E6EB7"/>
    <w:rsid w:val="007F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sz w:val="40"/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40"/>
      <w:lang w:val="de-D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verbale Klammer</vt:lpstr>
    </vt:vector>
  </TitlesOfParts>
  <Company>HAK Vöcklabruck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verbale Klammer</dc:title>
  <dc:creator>edv</dc:creator>
  <cp:lastModifiedBy>Chef</cp:lastModifiedBy>
  <cp:revision>3</cp:revision>
  <cp:lastPrinted>2004-03-12T20:15:00Z</cp:lastPrinted>
  <dcterms:created xsi:type="dcterms:W3CDTF">2012-12-26T16:04:00Z</dcterms:created>
  <dcterms:modified xsi:type="dcterms:W3CDTF">2012-12-26T16:04:00Z</dcterms:modified>
</cp:coreProperties>
</file>