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0F" w:rsidRDefault="00A858CF">
      <w:pPr>
        <w:rPr>
          <w:b/>
          <w:smallCaps/>
          <w:sz w:val="28"/>
        </w:rPr>
      </w:pPr>
      <w:r>
        <w:rPr>
          <w:b/>
          <w:smallCaps/>
          <w:sz w:val="28"/>
        </w:rPr>
        <w:t xml:space="preserve">Interpretationsarbeit </w:t>
      </w:r>
    </w:p>
    <w:p w:rsidR="0081770F" w:rsidRDefault="0081770F">
      <w:pPr>
        <w:rPr>
          <w:b/>
          <w:smallCaps/>
          <w:sz w:val="2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Vgl. auch Sprachbuch S. 31-37, 74-118,</w:t>
      </w:r>
    </w:p>
    <w:p w:rsidR="0081770F" w:rsidRDefault="00A858CF">
      <w:pPr>
        <w:rPr>
          <w:sz w:val="18"/>
        </w:rPr>
      </w:pPr>
      <w:r>
        <w:rPr>
          <w:sz w:val="18"/>
        </w:rPr>
        <w:t>Fetscher, Wer hat Dornröschen wachgeküsst (Einleitung)</w:t>
      </w:r>
    </w:p>
    <w:p w:rsidR="0081770F" w:rsidRDefault="0081770F">
      <w:pPr>
        <w:rPr>
          <w:sz w:val="18"/>
        </w:rPr>
      </w:pPr>
    </w:p>
    <w:p w:rsidR="0081770F" w:rsidRDefault="00A858CF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>Einleitung - Daten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Autor - Leben + Werk</w:t>
      </w:r>
    </w:p>
    <w:p w:rsidR="0081770F" w:rsidRDefault="00A858CF">
      <w:pPr>
        <w:rPr>
          <w:sz w:val="18"/>
        </w:rPr>
      </w:pPr>
      <w:r>
        <w:rPr>
          <w:sz w:val="18"/>
        </w:rPr>
        <w:t>Textsorte</w:t>
      </w:r>
    </w:p>
    <w:p w:rsidR="0081770F" w:rsidRDefault="0081770F">
      <w:pPr>
        <w:rPr>
          <w:sz w:val="18"/>
        </w:rPr>
      </w:pPr>
    </w:p>
    <w:p w:rsidR="0081770F" w:rsidRDefault="00A858CF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>Hauptteil - Werk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numPr>
          <w:ilvl w:val="0"/>
          <w:numId w:val="3"/>
        </w:numPr>
        <w:rPr>
          <w:b/>
          <w:sz w:val="18"/>
        </w:rPr>
      </w:pPr>
      <w:r>
        <w:rPr>
          <w:b/>
          <w:sz w:val="18"/>
        </w:rPr>
        <w:t>Inhalt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Handlungsgerüst (Worum geht es?)</w:t>
      </w:r>
    </w:p>
    <w:p w:rsidR="0081770F" w:rsidRDefault="0081770F">
      <w:pPr>
        <w:rPr>
          <w:sz w:val="18"/>
        </w:rPr>
      </w:pPr>
    </w:p>
    <w:p w:rsidR="0081770F" w:rsidRDefault="00A858CF">
      <w:pPr>
        <w:numPr>
          <w:ilvl w:val="0"/>
          <w:numId w:val="4"/>
        </w:numPr>
        <w:rPr>
          <w:b/>
          <w:sz w:val="18"/>
        </w:rPr>
      </w:pPr>
      <w:r>
        <w:rPr>
          <w:b/>
          <w:sz w:val="18"/>
        </w:rPr>
        <w:t>Aufbau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(Falls das Werk auffällige Strukturelemente enthält, häufig auch in 2.1 eingearbeitet)</w:t>
      </w:r>
    </w:p>
    <w:p w:rsidR="0081770F" w:rsidRDefault="00A858CF">
      <w:pPr>
        <w:rPr>
          <w:sz w:val="18"/>
        </w:rPr>
      </w:pPr>
      <w:r>
        <w:rPr>
          <w:sz w:val="18"/>
        </w:rPr>
        <w:t xml:space="preserve">Struktur - Handlungsführung - Erzählsituation </w:t>
      </w:r>
    </w:p>
    <w:p w:rsidR="0081770F" w:rsidRDefault="00A858CF">
      <w:pPr>
        <w:rPr>
          <w:sz w:val="18"/>
        </w:rPr>
      </w:pPr>
      <w:r>
        <w:rPr>
          <w:sz w:val="18"/>
        </w:rPr>
        <w:t>Wie wird Spannung erzeugt?</w:t>
      </w:r>
    </w:p>
    <w:p w:rsidR="0081770F" w:rsidRDefault="00A858CF">
      <w:pPr>
        <w:rPr>
          <w:sz w:val="18"/>
        </w:rPr>
      </w:pPr>
      <w:r>
        <w:rPr>
          <w:sz w:val="18"/>
        </w:rPr>
        <w:t>Befriedigung der Lesererwartungen? (Trivialliteratur)</w:t>
      </w:r>
    </w:p>
    <w:p w:rsidR="0081770F" w:rsidRDefault="0081770F">
      <w:pPr>
        <w:rPr>
          <w:sz w:val="18"/>
        </w:rPr>
      </w:pPr>
    </w:p>
    <w:p w:rsidR="0081770F" w:rsidRDefault="00A858CF">
      <w:pPr>
        <w:numPr>
          <w:ilvl w:val="0"/>
          <w:numId w:val="5"/>
        </w:numPr>
        <w:rPr>
          <w:b/>
          <w:sz w:val="18"/>
        </w:rPr>
      </w:pPr>
      <w:r>
        <w:rPr>
          <w:b/>
          <w:sz w:val="18"/>
        </w:rPr>
        <w:t>Sprache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(Oft mit 2.1 und 2.2 in einem behandelt)</w:t>
      </w:r>
    </w:p>
    <w:p w:rsidR="0081770F" w:rsidRDefault="00A858CF">
      <w:pPr>
        <w:rPr>
          <w:sz w:val="18"/>
        </w:rPr>
      </w:pPr>
      <w:r>
        <w:rPr>
          <w:sz w:val="18"/>
        </w:rPr>
        <w:t>Sprachform (Umgangssprache? Mundart? Jargon?)</w:t>
      </w:r>
    </w:p>
    <w:p w:rsidR="0081770F" w:rsidRDefault="00A858CF">
      <w:pPr>
        <w:rPr>
          <w:sz w:val="18"/>
        </w:rPr>
      </w:pPr>
      <w:r>
        <w:rPr>
          <w:sz w:val="18"/>
        </w:rPr>
        <w:t>Wortschatz - Satzbau</w:t>
      </w:r>
    </w:p>
    <w:p w:rsidR="0081770F" w:rsidRDefault="0081770F">
      <w:pPr>
        <w:rPr>
          <w:sz w:val="18"/>
        </w:rPr>
      </w:pPr>
    </w:p>
    <w:p w:rsidR="0081770F" w:rsidRDefault="00A858CF">
      <w:pPr>
        <w:numPr>
          <w:ilvl w:val="0"/>
          <w:numId w:val="6"/>
        </w:numPr>
        <w:rPr>
          <w:b/>
          <w:sz w:val="18"/>
        </w:rPr>
      </w:pPr>
      <w:r>
        <w:rPr>
          <w:b/>
          <w:sz w:val="18"/>
        </w:rPr>
        <w:t>Interpretation - Methoden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Textimmanente Methode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sz w:val="18"/>
        </w:rPr>
        <w:t xml:space="preserve">(Methode der Germanistik des 19. </w:t>
      </w:r>
      <w:proofErr w:type="spellStart"/>
      <w:r>
        <w:rPr>
          <w:sz w:val="18"/>
        </w:rPr>
        <w:t>Jhdts</w:t>
      </w:r>
      <w:proofErr w:type="spellEnd"/>
      <w:r>
        <w:rPr>
          <w:sz w:val="18"/>
        </w:rPr>
        <w:t>, heute: Strukturali</w:t>
      </w:r>
      <w:r>
        <w:rPr>
          <w:sz w:val="18"/>
        </w:rPr>
        <w:t>s</w:t>
      </w:r>
      <w:r>
        <w:rPr>
          <w:sz w:val="18"/>
        </w:rPr>
        <w:t>mus, pragmatische Texttheorie)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Grundlage:</w:t>
      </w:r>
    </w:p>
    <w:p w:rsidR="0081770F" w:rsidRDefault="00A858CF">
      <w:pPr>
        <w:rPr>
          <w:sz w:val="18"/>
        </w:rPr>
      </w:pPr>
      <w:r>
        <w:rPr>
          <w:sz w:val="18"/>
        </w:rPr>
        <w:t>Sprache (Satzbau - Wortschatz, Bedeutung - Lautbild)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Untersucht:</w:t>
      </w:r>
    </w:p>
    <w:p w:rsidR="0081770F" w:rsidRDefault="00A858CF">
      <w:pPr>
        <w:rPr>
          <w:sz w:val="18"/>
        </w:rPr>
      </w:pPr>
      <w:r>
        <w:rPr>
          <w:sz w:val="18"/>
        </w:rPr>
        <w:t>Strenger Bezug auf den Text (‘Alles ist aus dem Text zu e</w:t>
      </w:r>
      <w:r>
        <w:rPr>
          <w:sz w:val="18"/>
        </w:rPr>
        <w:t>r</w:t>
      </w:r>
      <w:r>
        <w:rPr>
          <w:sz w:val="18"/>
        </w:rPr>
        <w:t>schließen’).</w:t>
      </w:r>
    </w:p>
    <w:p w:rsidR="0081770F" w:rsidRDefault="00A858CF">
      <w:pPr>
        <w:rPr>
          <w:sz w:val="18"/>
        </w:rPr>
      </w:pPr>
      <w:r>
        <w:rPr>
          <w:sz w:val="18"/>
        </w:rPr>
        <w:t>Aufbau (Struktur) und Inhalt des Werkes, Stilebenen, Sprac</w:t>
      </w:r>
      <w:r>
        <w:rPr>
          <w:sz w:val="18"/>
        </w:rPr>
        <w:t>h</w:t>
      </w:r>
      <w:r>
        <w:rPr>
          <w:sz w:val="18"/>
        </w:rPr>
        <w:t>formen, Ausdrucksabsichten des Autors.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Kritik an der Methode:</w:t>
      </w:r>
    </w:p>
    <w:p w:rsidR="0081770F" w:rsidRDefault="00A858CF">
      <w:pPr>
        <w:rPr>
          <w:sz w:val="18"/>
        </w:rPr>
      </w:pPr>
      <w:r>
        <w:rPr>
          <w:sz w:val="18"/>
        </w:rPr>
        <w:t>Lässt die gesamte gesellschaftliche und historische Wirklic</w:t>
      </w:r>
      <w:r>
        <w:rPr>
          <w:sz w:val="18"/>
        </w:rPr>
        <w:t>h</w:t>
      </w:r>
      <w:r>
        <w:rPr>
          <w:sz w:val="18"/>
        </w:rPr>
        <w:t>keit außer Acht.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Psychologische Methode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i/>
          <w:sz w:val="18"/>
        </w:rPr>
        <w:t>Grundlage:</w:t>
      </w:r>
    </w:p>
    <w:p w:rsidR="0081770F" w:rsidRDefault="00A858CF">
      <w:pPr>
        <w:rPr>
          <w:sz w:val="18"/>
        </w:rPr>
      </w:pPr>
      <w:r>
        <w:rPr>
          <w:sz w:val="18"/>
        </w:rPr>
        <w:t>Psychoanalyse (Freud: Über-Ich / Ich / Unterbewusstsein, Triebe, nämlich Lebens (=Sexual) - und Todestrieb; Komplexe und Neurosen entstehen durch Verdrängung, Kultur = Trie</w:t>
      </w:r>
      <w:r>
        <w:rPr>
          <w:sz w:val="18"/>
        </w:rPr>
        <w:t>b</w:t>
      </w:r>
      <w:r>
        <w:rPr>
          <w:sz w:val="18"/>
        </w:rPr>
        <w:t>sublimierung)</w:t>
      </w:r>
    </w:p>
    <w:p w:rsidR="0081770F" w:rsidRDefault="00A858CF">
      <w:pPr>
        <w:rPr>
          <w:sz w:val="18"/>
        </w:rPr>
      </w:pPr>
      <w:r>
        <w:rPr>
          <w:sz w:val="18"/>
        </w:rPr>
        <w:t>Machttrieb (Adler), Archetypen (</w:t>
      </w:r>
      <w:proofErr w:type="spellStart"/>
      <w:r>
        <w:rPr>
          <w:sz w:val="18"/>
        </w:rPr>
        <w:t>C.G.Jung</w:t>
      </w:r>
      <w:proofErr w:type="spellEnd"/>
      <w:r>
        <w:rPr>
          <w:sz w:val="18"/>
        </w:rPr>
        <w:t>)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Untersucht:</w:t>
      </w:r>
    </w:p>
    <w:p w:rsidR="0081770F" w:rsidRDefault="00A858CF">
      <w:pPr>
        <w:rPr>
          <w:sz w:val="18"/>
        </w:rPr>
      </w:pPr>
      <w:r>
        <w:rPr>
          <w:sz w:val="18"/>
        </w:rPr>
        <w:t>Seelische Konflikte, Probleme, Entwicklungen in dichterischen Werken.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Kritik an der Methode:</w:t>
      </w:r>
    </w:p>
    <w:p w:rsidR="0081770F" w:rsidRDefault="00A858CF">
      <w:pPr>
        <w:rPr>
          <w:sz w:val="18"/>
        </w:rPr>
      </w:pPr>
      <w:r>
        <w:rPr>
          <w:sz w:val="18"/>
        </w:rPr>
        <w:t>Lässt den gesamten geschichtlichen Hintergrund, Entstehung</w:t>
      </w:r>
      <w:r>
        <w:rPr>
          <w:sz w:val="18"/>
        </w:rPr>
        <w:t>s</w:t>
      </w:r>
      <w:r>
        <w:rPr>
          <w:sz w:val="18"/>
        </w:rPr>
        <w:t>bedingungen, Absichten des Autors aus. Psychologische E</w:t>
      </w:r>
      <w:r>
        <w:rPr>
          <w:sz w:val="18"/>
        </w:rPr>
        <w:t>r</w:t>
      </w:r>
      <w:r>
        <w:rPr>
          <w:sz w:val="18"/>
        </w:rPr>
        <w:t>gebnisse oft widersprüchlich.</w:t>
      </w: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DC3C56" w:rsidRDefault="00DC3C56">
      <w:pPr>
        <w:rPr>
          <w:sz w:val="18"/>
        </w:rPr>
      </w:pPr>
    </w:p>
    <w:p w:rsidR="00DC3C56" w:rsidRDefault="00DC3C56">
      <w:pPr>
        <w:rPr>
          <w:sz w:val="18"/>
        </w:rPr>
      </w:pPr>
    </w:p>
    <w:p w:rsidR="00DC3C56" w:rsidRDefault="00DC3C56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lastRenderedPageBreak/>
        <w:t>Soziologische (gesellschaftswissenschaftliche) Methode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i/>
          <w:sz w:val="18"/>
        </w:rPr>
        <w:t>Grundlage:</w:t>
      </w:r>
    </w:p>
    <w:p w:rsidR="0081770F" w:rsidRDefault="00A858CF">
      <w:pPr>
        <w:rPr>
          <w:sz w:val="18"/>
        </w:rPr>
      </w:pPr>
      <w:r>
        <w:rPr>
          <w:sz w:val="18"/>
        </w:rPr>
        <w:t>Soziologie (meist marxistischer Prägung) -Position des Einze</w:t>
      </w:r>
      <w:r>
        <w:rPr>
          <w:sz w:val="18"/>
        </w:rPr>
        <w:t>l</w:t>
      </w:r>
      <w:r>
        <w:rPr>
          <w:sz w:val="18"/>
        </w:rPr>
        <w:t xml:space="preserve">nen durch </w:t>
      </w:r>
      <w:proofErr w:type="spellStart"/>
      <w:r>
        <w:rPr>
          <w:sz w:val="18"/>
        </w:rPr>
        <w:t>gesllschaftl</w:t>
      </w:r>
      <w:proofErr w:type="spellEnd"/>
      <w:r>
        <w:rPr>
          <w:sz w:val="18"/>
        </w:rPr>
        <w:t>. Rolle bestimmt (Arbeitgeber = Kapit</w:t>
      </w:r>
      <w:r>
        <w:rPr>
          <w:sz w:val="18"/>
        </w:rPr>
        <w:t>a</w:t>
      </w:r>
      <w:r>
        <w:rPr>
          <w:sz w:val="18"/>
        </w:rPr>
        <w:t>list, Arbeitnehmer = Proletarier; Marx: ‘Geschichte ist die Geschichte von Klassenkämpfen’)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Untersucht:</w:t>
      </w:r>
    </w:p>
    <w:p w:rsidR="0081770F" w:rsidRDefault="00A858CF">
      <w:pPr>
        <w:rPr>
          <w:sz w:val="18"/>
        </w:rPr>
      </w:pPr>
      <w:r>
        <w:rPr>
          <w:sz w:val="18"/>
        </w:rPr>
        <w:t>Gesellschaftliche Funktion der Literatur (z.B. engagierte Lit</w:t>
      </w:r>
      <w:r>
        <w:rPr>
          <w:sz w:val="18"/>
        </w:rPr>
        <w:t>e</w:t>
      </w:r>
      <w:r>
        <w:rPr>
          <w:sz w:val="18"/>
        </w:rPr>
        <w:t>ratur und eskapistische Literatur (‘Beruhigungsmittel’, Trivia</w:t>
      </w:r>
      <w:r>
        <w:rPr>
          <w:sz w:val="18"/>
        </w:rPr>
        <w:t>l</w:t>
      </w:r>
      <w:r>
        <w:rPr>
          <w:sz w:val="18"/>
        </w:rPr>
        <w:t>literatur)</w:t>
      </w:r>
    </w:p>
    <w:p w:rsidR="0081770F" w:rsidRDefault="00A858CF">
      <w:pPr>
        <w:rPr>
          <w:sz w:val="18"/>
        </w:rPr>
      </w:pPr>
      <w:r>
        <w:rPr>
          <w:sz w:val="18"/>
        </w:rPr>
        <w:t>Welche gesellschaftlichen Interessen werden dargestellt? Von welchem Standpunkt? Wie?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Kritik an der Methode:</w:t>
      </w:r>
    </w:p>
    <w:p w:rsidR="0081770F" w:rsidRDefault="00A858CF">
      <w:pPr>
        <w:rPr>
          <w:sz w:val="18"/>
        </w:rPr>
      </w:pPr>
      <w:r>
        <w:rPr>
          <w:sz w:val="18"/>
        </w:rPr>
        <w:t>Sieht Literatur nur als Mittel zur Veränderung bzw. Konservi</w:t>
      </w:r>
      <w:r>
        <w:rPr>
          <w:sz w:val="18"/>
        </w:rPr>
        <w:t>e</w:t>
      </w:r>
      <w:r>
        <w:rPr>
          <w:sz w:val="18"/>
        </w:rPr>
        <w:t>rung gesellschaftlicher Verhältnisse; einseitige Betrachtung</w:t>
      </w:r>
      <w:r>
        <w:rPr>
          <w:sz w:val="18"/>
        </w:rPr>
        <w:t>s</w:t>
      </w:r>
      <w:r>
        <w:rPr>
          <w:sz w:val="18"/>
        </w:rPr>
        <w:t xml:space="preserve">weise (nur: Ausbeuter </w:t>
      </w:r>
      <w:proofErr w:type="spellStart"/>
      <w:r>
        <w:rPr>
          <w:sz w:val="18"/>
        </w:rPr>
        <w:t>vs</w:t>
      </w:r>
      <w:proofErr w:type="spellEnd"/>
      <w:r>
        <w:rPr>
          <w:sz w:val="18"/>
        </w:rPr>
        <w:t xml:space="preserve"> Ausgebeutete)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Geschichtliche (literaturgeschichtliche, historisch-biographische) Methode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i/>
          <w:sz w:val="18"/>
        </w:rPr>
        <w:t>Grundlage:</w:t>
      </w:r>
    </w:p>
    <w:p w:rsidR="0081770F" w:rsidRDefault="00A858CF">
      <w:pPr>
        <w:rPr>
          <w:sz w:val="18"/>
        </w:rPr>
      </w:pPr>
      <w:r>
        <w:rPr>
          <w:sz w:val="18"/>
        </w:rPr>
        <w:t>Geschichtliche Situation (des Werkes und des Autors)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Untersucht:</w:t>
      </w:r>
    </w:p>
    <w:p w:rsidR="0081770F" w:rsidRDefault="00A858CF">
      <w:pPr>
        <w:rPr>
          <w:sz w:val="18"/>
        </w:rPr>
      </w:pPr>
      <w:r>
        <w:rPr>
          <w:sz w:val="18"/>
        </w:rPr>
        <w:t>In welchem Umfeld entstand das Werk?</w:t>
      </w:r>
    </w:p>
    <w:p w:rsidR="0081770F" w:rsidRDefault="00A858CF">
      <w:pPr>
        <w:rPr>
          <w:sz w:val="18"/>
        </w:rPr>
      </w:pPr>
      <w:r>
        <w:rPr>
          <w:sz w:val="18"/>
        </w:rPr>
        <w:t>Wichtige kultur- und geistesgeschichtliche Strömungen der Zeit; was bewegte den Autor, als er es schrieb (Liebesprobl</w:t>
      </w:r>
      <w:r>
        <w:rPr>
          <w:sz w:val="18"/>
        </w:rPr>
        <w:t>e</w:t>
      </w:r>
      <w:r>
        <w:rPr>
          <w:sz w:val="18"/>
        </w:rPr>
        <w:t>me, politische Unterdrückung, usw.)</w:t>
      </w:r>
    </w:p>
    <w:p w:rsidR="0081770F" w:rsidRDefault="00A858CF">
      <w:pPr>
        <w:rPr>
          <w:sz w:val="18"/>
        </w:rPr>
      </w:pPr>
      <w:r>
        <w:rPr>
          <w:sz w:val="18"/>
        </w:rPr>
        <w:t>Häufig als ‘Hilfsmethode’ bei anderen Interpretationsmethoden (Psychologie! Soziologie!) eingesetzt.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Kritik an der Methode:</w:t>
      </w:r>
    </w:p>
    <w:p w:rsidR="0081770F" w:rsidRDefault="00A858CF">
      <w:pPr>
        <w:rPr>
          <w:sz w:val="18"/>
        </w:rPr>
      </w:pPr>
      <w:r>
        <w:rPr>
          <w:sz w:val="18"/>
        </w:rPr>
        <w:t>Vernachlässigt das Werk selbst (ästhetische Kriterien wie ‘Schönheit’, ‘hat mich berührt’ kommen zu kurz)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Rezeptionsästhetische Methode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i/>
          <w:sz w:val="18"/>
        </w:rPr>
        <w:t>Grundlage:</w:t>
      </w:r>
    </w:p>
    <w:p w:rsidR="0081770F" w:rsidRDefault="00A858CF">
      <w:pPr>
        <w:rPr>
          <w:sz w:val="18"/>
        </w:rPr>
      </w:pPr>
      <w:r>
        <w:rPr>
          <w:sz w:val="18"/>
        </w:rPr>
        <w:t>Rezeption des Werkes = Aufnahme durch den Lesermarkt.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Untersucht:</w:t>
      </w:r>
    </w:p>
    <w:p w:rsidR="0081770F" w:rsidRDefault="00A858CF">
      <w:pPr>
        <w:rPr>
          <w:sz w:val="18"/>
        </w:rPr>
      </w:pPr>
      <w:r>
        <w:rPr>
          <w:sz w:val="18"/>
        </w:rPr>
        <w:t>Was gibt uns das Werk heute?</w:t>
      </w:r>
    </w:p>
    <w:p w:rsidR="0081770F" w:rsidRDefault="00A858CF">
      <w:pPr>
        <w:rPr>
          <w:sz w:val="18"/>
        </w:rPr>
      </w:pPr>
      <w:r>
        <w:rPr>
          <w:sz w:val="18"/>
        </w:rPr>
        <w:t>Welche aktuellen Probleme finden wir darin wieder? Welche (geheimen) Wünsche des Lesers befriedigt es (nicht)? Warum verkauft es sich so gut (so schlecht)?</w:t>
      </w:r>
    </w:p>
    <w:p w:rsidR="0081770F" w:rsidRDefault="00A858CF">
      <w:pPr>
        <w:rPr>
          <w:sz w:val="18"/>
        </w:rPr>
      </w:pPr>
      <w:r>
        <w:rPr>
          <w:i/>
          <w:sz w:val="18"/>
        </w:rPr>
        <w:t>Kritik an der Methode:</w:t>
      </w:r>
    </w:p>
    <w:p w:rsidR="0081770F" w:rsidRDefault="00A858CF">
      <w:pPr>
        <w:rPr>
          <w:sz w:val="18"/>
        </w:rPr>
      </w:pPr>
      <w:r>
        <w:rPr>
          <w:sz w:val="18"/>
        </w:rPr>
        <w:t>Kann zur rücksichtslosen Uminterpretierung der Absichten des Autors werden (‘ein Kunstwerk ist das, was aus ihm gemacht wird’)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i/>
          <w:sz w:val="18"/>
        </w:rPr>
      </w:pPr>
      <w:r>
        <w:rPr>
          <w:i/>
          <w:sz w:val="18"/>
        </w:rPr>
        <w:t>Eine gelungene Textinterpretation verbindet meist mehrere Methoden und setzt einen themagerechten Schwerpunkt: z.B.</w:t>
      </w:r>
    </w:p>
    <w:p w:rsidR="0081770F" w:rsidRDefault="00A858CF">
      <w:pPr>
        <w:rPr>
          <w:sz w:val="18"/>
        </w:rPr>
      </w:pPr>
      <w:r>
        <w:rPr>
          <w:sz w:val="18"/>
        </w:rPr>
        <w:t xml:space="preserve">romantisches Gedicht: </w:t>
      </w:r>
      <w:proofErr w:type="spellStart"/>
      <w:r>
        <w:rPr>
          <w:sz w:val="18"/>
        </w:rPr>
        <w:t>textimm</w:t>
      </w:r>
      <w:proofErr w:type="spellEnd"/>
      <w:r>
        <w:rPr>
          <w:sz w:val="18"/>
        </w:rPr>
        <w:t>./</w:t>
      </w:r>
      <w:proofErr w:type="spellStart"/>
      <w:r>
        <w:rPr>
          <w:sz w:val="18"/>
        </w:rPr>
        <w:t>histor.-biograph</w:t>
      </w:r>
      <w:proofErr w:type="spellEnd"/>
      <w:r>
        <w:rPr>
          <w:sz w:val="18"/>
        </w:rPr>
        <w:t>./</w:t>
      </w:r>
      <w:proofErr w:type="spellStart"/>
      <w:r>
        <w:rPr>
          <w:sz w:val="18"/>
        </w:rPr>
        <w:t>rezeptionsä</w:t>
      </w:r>
      <w:proofErr w:type="spellEnd"/>
      <w:r>
        <w:rPr>
          <w:sz w:val="18"/>
        </w:rPr>
        <w:t>.</w:t>
      </w:r>
    </w:p>
    <w:p w:rsidR="0081770F" w:rsidRDefault="00A858CF">
      <w:pPr>
        <w:rPr>
          <w:sz w:val="18"/>
        </w:rPr>
      </w:pPr>
      <w:r>
        <w:rPr>
          <w:sz w:val="18"/>
        </w:rPr>
        <w:t xml:space="preserve">Huxley, Schöne neue Welt: </w:t>
      </w:r>
      <w:proofErr w:type="spellStart"/>
      <w:r>
        <w:rPr>
          <w:sz w:val="18"/>
        </w:rPr>
        <w:t>soziolog</w:t>
      </w:r>
      <w:proofErr w:type="spellEnd"/>
      <w:r>
        <w:rPr>
          <w:sz w:val="18"/>
        </w:rPr>
        <w:t>./psycholog.</w:t>
      </w:r>
    </w:p>
    <w:p w:rsidR="0081770F" w:rsidRDefault="0081770F">
      <w:pPr>
        <w:rPr>
          <w:sz w:val="18"/>
        </w:rPr>
      </w:pPr>
    </w:p>
    <w:p w:rsidR="0081770F" w:rsidRDefault="00A858CF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>Schluss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Möglichkeiten: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Zusammenfassung der Interpretation</w:t>
      </w:r>
    </w:p>
    <w:p w:rsidR="0081770F" w:rsidRDefault="00A858CF">
      <w:pPr>
        <w:rPr>
          <w:sz w:val="18"/>
        </w:rPr>
      </w:pPr>
      <w:r>
        <w:rPr>
          <w:sz w:val="18"/>
        </w:rPr>
        <w:t>Persönliches (Wie hat das Werk auf mich gewirkt? Warum hat es mich (nicht) angesprochen? Rezeptionsästhetik!)</w:t>
      </w:r>
    </w:p>
    <w:p w:rsidR="0081770F" w:rsidRDefault="00A858CF">
      <w:pPr>
        <w:rPr>
          <w:sz w:val="18"/>
        </w:rPr>
      </w:pPr>
      <w:r>
        <w:rPr>
          <w:sz w:val="18"/>
        </w:rPr>
        <w:t>Offener Schluss (Anregung zum Nachdenken, Impuls)</w:t>
      </w: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jc w:val="right"/>
        <w:rPr>
          <w:sz w:val="18"/>
        </w:rPr>
      </w:pPr>
    </w:p>
    <w:p w:rsidR="0081770F" w:rsidRDefault="00A858CF">
      <w:pPr>
        <w:rPr>
          <w:b/>
          <w:sz w:val="18"/>
        </w:rPr>
      </w:pPr>
      <w:r>
        <w:rPr>
          <w:sz w:val="18"/>
        </w:rPr>
        <w:br w:type="page"/>
      </w:r>
      <w:r>
        <w:rPr>
          <w:b/>
          <w:sz w:val="18"/>
        </w:rPr>
        <w:lastRenderedPageBreak/>
        <w:t>Erschließungsfragen</w:t>
      </w:r>
    </w:p>
    <w:p w:rsidR="0081770F" w:rsidRDefault="0081770F">
      <w:pPr>
        <w:rPr>
          <w:b/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erleichtern das Interpretieren.</w:t>
      </w:r>
    </w:p>
    <w:p w:rsidR="0081770F" w:rsidRDefault="00A858CF">
      <w:pPr>
        <w:rPr>
          <w:sz w:val="18"/>
        </w:rPr>
      </w:pPr>
      <w:r>
        <w:rPr>
          <w:sz w:val="18"/>
        </w:rPr>
        <w:t>Sie entsprechen im Wesentlichen den ‘6W’: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Wer?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Personen - Charakter</w:t>
      </w:r>
    </w:p>
    <w:p w:rsidR="0081770F" w:rsidRDefault="00A858CF">
      <w:pPr>
        <w:rPr>
          <w:sz w:val="18"/>
        </w:rPr>
      </w:pPr>
      <w:r>
        <w:rPr>
          <w:sz w:val="18"/>
        </w:rPr>
        <w:t>Verhältnis zueinander, Probleme miteinander - Gefühle, Ve</w:t>
      </w:r>
      <w:r>
        <w:rPr>
          <w:sz w:val="18"/>
        </w:rPr>
        <w:t>r</w:t>
      </w:r>
      <w:r>
        <w:rPr>
          <w:sz w:val="18"/>
        </w:rPr>
        <w:t>änderungen - Entwicklungen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Was?</w:t>
      </w:r>
    </w:p>
    <w:p w:rsidR="0081770F" w:rsidRDefault="0081770F">
      <w:pPr>
        <w:rPr>
          <w:sz w:val="18"/>
          <w:u w:val="single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Inhalt - Handlung, Höhepunkt Überraschungen, innere Logik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  <w:u w:val="single"/>
        </w:rPr>
        <w:t>Warum?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Warum handeln die Personen so? (Motivation, Vorgeschichte)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Wo?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Ort - lokal: Raum, Landschaft (Zusammenhang mit Biographie des Autors?)</w:t>
      </w:r>
    </w:p>
    <w:p w:rsidR="0081770F" w:rsidRDefault="00A858CF">
      <w:pPr>
        <w:rPr>
          <w:sz w:val="18"/>
        </w:rPr>
      </w:pPr>
      <w:r>
        <w:rPr>
          <w:sz w:val="18"/>
        </w:rPr>
        <w:t>Ort - sozial: Milieu, Gesellschaftsschicht (Zusammenhang mit der Biographie das Autors?)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Wann?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Zeit - wann spielt das Werk?</w:t>
      </w:r>
    </w:p>
    <w:p w:rsidR="0081770F" w:rsidRDefault="00A858CF">
      <w:pPr>
        <w:rPr>
          <w:sz w:val="18"/>
        </w:rPr>
      </w:pPr>
      <w:r>
        <w:rPr>
          <w:sz w:val="18"/>
        </w:rPr>
        <w:t>Welchen Zeitraum umfasst die Handlung? (Erzählte Zeit)</w:t>
      </w:r>
    </w:p>
    <w:p w:rsidR="0081770F" w:rsidRDefault="00A858CF">
      <w:pPr>
        <w:rPr>
          <w:sz w:val="18"/>
        </w:rPr>
      </w:pPr>
      <w:r>
        <w:rPr>
          <w:sz w:val="18"/>
        </w:rPr>
        <w:t>Werden einzelne Zeitabschnitte sehr genau, andere nur ande</w:t>
      </w:r>
      <w:r>
        <w:rPr>
          <w:sz w:val="18"/>
        </w:rPr>
        <w:t>u</w:t>
      </w:r>
      <w:r>
        <w:rPr>
          <w:sz w:val="18"/>
        </w:rPr>
        <w:t>tungsweise dargestellt?</w:t>
      </w:r>
    </w:p>
    <w:p w:rsidR="0081770F" w:rsidRDefault="00A858CF">
      <w:pPr>
        <w:rPr>
          <w:sz w:val="18"/>
        </w:rPr>
      </w:pPr>
      <w:r>
        <w:rPr>
          <w:sz w:val="18"/>
        </w:rPr>
        <w:t>Zeitsprünge? (Unterbrechungen, Rückblenden)</w:t>
      </w:r>
    </w:p>
    <w:p w:rsidR="0081770F" w:rsidRDefault="00A858CF">
      <w:pPr>
        <w:rPr>
          <w:sz w:val="18"/>
        </w:rPr>
      </w:pPr>
      <w:r>
        <w:rPr>
          <w:sz w:val="18"/>
        </w:rPr>
        <w:t>Äußere Zeit (z.B. politische Ereignisse)</w:t>
      </w:r>
    </w:p>
    <w:p w:rsidR="0081770F" w:rsidRDefault="00A858CF">
      <w:pPr>
        <w:rPr>
          <w:sz w:val="18"/>
        </w:rPr>
      </w:pPr>
      <w:r>
        <w:rPr>
          <w:sz w:val="18"/>
        </w:rPr>
        <w:t>Innere Zeit (z.B. seelische -eindrücke, Bewusstseinsstrom)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  <w:u w:val="single"/>
        </w:rPr>
      </w:pPr>
      <w:r>
        <w:rPr>
          <w:sz w:val="18"/>
          <w:u w:val="single"/>
        </w:rPr>
        <w:t>Wozu?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 xml:space="preserve">Absicht des Autors - Mittel, die er einsetzt: </w:t>
      </w:r>
    </w:p>
    <w:p w:rsidR="0081770F" w:rsidRDefault="00A858CF">
      <w:pPr>
        <w:rPr>
          <w:sz w:val="18"/>
        </w:rPr>
      </w:pPr>
      <w:r>
        <w:rPr>
          <w:sz w:val="18"/>
        </w:rPr>
        <w:t>Sprachliche Merkmale, Darstellungsarten, Dialoge, Schild</w:t>
      </w:r>
      <w:r>
        <w:rPr>
          <w:sz w:val="18"/>
        </w:rPr>
        <w:t>e</w:t>
      </w:r>
      <w:r>
        <w:rPr>
          <w:sz w:val="18"/>
        </w:rPr>
        <w:t>rungen-Beschreibungen, Verknüpfung der Erzählstränge.</w:t>
      </w:r>
    </w:p>
    <w:p w:rsidR="0081770F" w:rsidRDefault="00A858CF">
      <w:pPr>
        <w:rPr>
          <w:sz w:val="18"/>
        </w:rPr>
      </w:pPr>
      <w:r>
        <w:rPr>
          <w:sz w:val="18"/>
        </w:rPr>
        <w:t>Was soll beim Leser damit bewirkt werden?</w:t>
      </w:r>
    </w:p>
    <w:p w:rsidR="0081770F" w:rsidRDefault="0081770F">
      <w:pPr>
        <w:rPr>
          <w:sz w:val="18"/>
        </w:rPr>
      </w:pPr>
    </w:p>
    <w:p w:rsidR="0081770F" w:rsidRDefault="00A858CF">
      <w:pPr>
        <w:rPr>
          <w:sz w:val="18"/>
        </w:rPr>
      </w:pPr>
      <w:r>
        <w:rPr>
          <w:sz w:val="18"/>
        </w:rPr>
        <w:t>Die Auswertung der Erschließungsfragen ergibt meist eine Stoffsammlung, die dann zu einer Interpretation zu ordnen ist.</w:t>
      </w: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rPr>
          <w:sz w:val="18"/>
        </w:rPr>
      </w:pPr>
    </w:p>
    <w:p w:rsidR="0081770F" w:rsidRDefault="0081770F">
      <w:pPr>
        <w:jc w:val="right"/>
        <w:rPr>
          <w:sz w:val="16"/>
        </w:rPr>
        <w:sectPr w:rsidR="0081770F">
          <w:pgSz w:w="11906" w:h="16838"/>
          <w:pgMar w:top="1417" w:right="991" w:bottom="1134" w:left="993" w:header="720" w:footer="720" w:gutter="0"/>
          <w:cols w:num="2" w:space="720" w:equalWidth="0">
            <w:col w:w="4605" w:space="709"/>
            <w:col w:w="4608"/>
          </w:cols>
        </w:sectPr>
      </w:pPr>
    </w:p>
    <w:p w:rsidR="00A858CF" w:rsidRDefault="00A858CF">
      <w:pPr>
        <w:jc w:val="right"/>
        <w:rPr>
          <w:sz w:val="18"/>
        </w:rPr>
      </w:pPr>
      <w:r>
        <w:rPr>
          <w:sz w:val="16"/>
        </w:rPr>
        <w:lastRenderedPageBreak/>
        <w:t xml:space="preserve">© Karzel </w:t>
      </w:r>
      <w:r w:rsidR="000B3D99">
        <w:rPr>
          <w:sz w:val="16"/>
        </w:rPr>
        <w:t>LInterpretation</w:t>
      </w:r>
      <w:r w:rsidR="00DC3C56">
        <w:rPr>
          <w:sz w:val="16"/>
        </w:rPr>
        <w:t>.docx</w:t>
      </w:r>
    </w:p>
    <w:sectPr w:rsidR="00A858CF" w:rsidSect="0081770F">
      <w:type w:val="continuous"/>
      <w:pgSz w:w="11906" w:h="16838"/>
      <w:pgMar w:top="1417" w:right="991" w:bottom="1134" w:left="993" w:header="720" w:footer="720" w:gutter="0"/>
      <w:cols w:space="720" w:equalWidth="0">
        <w:col w:w="9922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E81"/>
    <w:multiLevelType w:val="singleLevel"/>
    <w:tmpl w:val="2C263014"/>
    <w:lvl w:ilvl="0">
      <w:start w:val="3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1">
    <w:nsid w:val="24B32281"/>
    <w:multiLevelType w:val="singleLevel"/>
    <w:tmpl w:val="CEC608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">
    <w:nsid w:val="25492138"/>
    <w:multiLevelType w:val="singleLevel"/>
    <w:tmpl w:val="4A109A68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3">
    <w:nsid w:val="28464435"/>
    <w:multiLevelType w:val="singleLevel"/>
    <w:tmpl w:val="AF944B7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4">
    <w:nsid w:val="31344ACE"/>
    <w:multiLevelType w:val="singleLevel"/>
    <w:tmpl w:val="F89AB28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5">
    <w:nsid w:val="354A141B"/>
    <w:multiLevelType w:val="singleLevel"/>
    <w:tmpl w:val="182CD9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6">
    <w:nsid w:val="5D6B0BA1"/>
    <w:multiLevelType w:val="singleLevel"/>
    <w:tmpl w:val="974EF4BA"/>
    <w:lvl w:ilvl="0">
      <w:start w:val="4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914E6"/>
    <w:rsid w:val="000B3D99"/>
    <w:rsid w:val="0081770F"/>
    <w:rsid w:val="00A858CF"/>
    <w:rsid w:val="00D914E6"/>
    <w:rsid w:val="00DC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70F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8990-05FB-4824-9ECB-25F08416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INTERPRETATIONSARBEIT              4 </vt:lpstr>
    </vt:vector>
  </TitlesOfParts>
  <Company>bhak vöcklabruck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INTERPRETATIONSARBEIT              4</dc:title>
  <dc:creator>bhak vöcklabruck</dc:creator>
  <cp:lastModifiedBy>Chef</cp:lastModifiedBy>
  <cp:revision>6</cp:revision>
  <cp:lastPrinted>2000-11-13T07:58:00Z</cp:lastPrinted>
  <dcterms:created xsi:type="dcterms:W3CDTF">2012-12-26T21:24:00Z</dcterms:created>
  <dcterms:modified xsi:type="dcterms:W3CDTF">2012-12-27T18:32:00Z</dcterms:modified>
</cp:coreProperties>
</file>