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58" w:rsidRDefault="00703158">
      <w:pPr>
        <w:pStyle w:val="berschrift1"/>
      </w:pPr>
      <w:r>
        <w:t>[Overheadfolie]</w:t>
      </w:r>
    </w:p>
    <w:p w:rsidR="0076717B" w:rsidRDefault="0076717B">
      <w:pPr>
        <w:pStyle w:val="berschrift1"/>
      </w:pPr>
    </w:p>
    <w:p w:rsidR="007256FC" w:rsidRDefault="00170A3D">
      <w:pPr>
        <w:pStyle w:val="berschrift1"/>
      </w:pPr>
      <w:r>
        <w:t>Musik der Romantik</w:t>
      </w:r>
    </w:p>
    <w:p w:rsidR="007256FC" w:rsidRDefault="007256FC">
      <w:pPr>
        <w:rPr>
          <w:sz w:val="44"/>
          <w:lang w:val="de-AT"/>
        </w:rPr>
      </w:pPr>
    </w:p>
    <w:p w:rsidR="007256FC" w:rsidRDefault="00170A3D">
      <w:pPr>
        <w:rPr>
          <w:sz w:val="44"/>
          <w:lang w:val="de-AT"/>
        </w:rPr>
      </w:pPr>
      <w:r>
        <w:rPr>
          <w:sz w:val="44"/>
          <w:lang w:val="de-AT"/>
        </w:rPr>
        <w:t>Stimmungswerte in Harmonie, Melodie und Klang gesucht – oft in Verbindung mit romantischen Gedichten</w:t>
      </w:r>
    </w:p>
    <w:p w:rsidR="007256FC" w:rsidRDefault="007256FC">
      <w:pPr>
        <w:rPr>
          <w:sz w:val="44"/>
          <w:lang w:val="de-AT"/>
        </w:rPr>
      </w:pPr>
    </w:p>
    <w:p w:rsidR="007256FC" w:rsidRDefault="00170A3D">
      <w:pPr>
        <w:rPr>
          <w:sz w:val="44"/>
          <w:lang w:val="de-AT"/>
        </w:rPr>
      </w:pPr>
      <w:r>
        <w:rPr>
          <w:sz w:val="44"/>
          <w:lang w:val="de-AT"/>
        </w:rPr>
        <w:t>Auch in der Musik Zuwendung zur eigenen Volksmusik: Nationalstile</w:t>
      </w:r>
    </w:p>
    <w:p w:rsidR="007256FC" w:rsidRDefault="00170A3D">
      <w:pPr>
        <w:numPr>
          <w:ilvl w:val="0"/>
          <w:numId w:val="1"/>
        </w:numPr>
        <w:rPr>
          <w:sz w:val="44"/>
          <w:lang w:val="de-AT"/>
        </w:rPr>
      </w:pPr>
      <w:r>
        <w:rPr>
          <w:sz w:val="44"/>
          <w:lang w:val="de-AT"/>
        </w:rPr>
        <w:t>Deutsche und Österreicher: Weber, Schumann, Schubert, Brahms, Liszt, Bruckner, Johann und Josef Strauß und weitere volkstümliche Komponisten</w:t>
      </w:r>
    </w:p>
    <w:p w:rsidR="007256FC" w:rsidRDefault="00170A3D">
      <w:pPr>
        <w:numPr>
          <w:ilvl w:val="0"/>
          <w:numId w:val="1"/>
        </w:numPr>
        <w:rPr>
          <w:sz w:val="44"/>
          <w:lang w:val="it-IT"/>
        </w:rPr>
      </w:pPr>
      <w:r>
        <w:rPr>
          <w:sz w:val="44"/>
          <w:lang w:val="it-IT"/>
        </w:rPr>
        <w:t>Italiener: Rossini, Puccini, Verdi</w:t>
      </w:r>
    </w:p>
    <w:p w:rsidR="007256FC" w:rsidRDefault="00170A3D">
      <w:pPr>
        <w:numPr>
          <w:ilvl w:val="0"/>
          <w:numId w:val="1"/>
        </w:numPr>
        <w:rPr>
          <w:sz w:val="44"/>
          <w:lang w:val="de-AT"/>
        </w:rPr>
      </w:pPr>
      <w:r>
        <w:rPr>
          <w:sz w:val="44"/>
          <w:lang w:val="de-AT"/>
        </w:rPr>
        <w:t>Franzosen: Meyerbeer, Bizet, Berlioz</w:t>
      </w:r>
    </w:p>
    <w:p w:rsidR="007256FC" w:rsidRDefault="00170A3D">
      <w:pPr>
        <w:numPr>
          <w:ilvl w:val="0"/>
          <w:numId w:val="1"/>
        </w:numPr>
        <w:rPr>
          <w:sz w:val="44"/>
          <w:lang w:val="de-AT"/>
        </w:rPr>
      </w:pPr>
      <w:r>
        <w:rPr>
          <w:sz w:val="44"/>
          <w:lang w:val="de-AT"/>
        </w:rPr>
        <w:t>Ungarn: Kodaly, Bartok</w:t>
      </w:r>
    </w:p>
    <w:p w:rsidR="007256FC" w:rsidRDefault="00170A3D">
      <w:pPr>
        <w:numPr>
          <w:ilvl w:val="0"/>
          <w:numId w:val="1"/>
        </w:numPr>
        <w:rPr>
          <w:sz w:val="44"/>
          <w:lang w:val="de-AT"/>
        </w:rPr>
      </w:pPr>
      <w:r>
        <w:rPr>
          <w:sz w:val="44"/>
          <w:lang w:val="de-AT"/>
        </w:rPr>
        <w:t>Tschechen: Smetana, Dvorak, Janacek</w:t>
      </w:r>
    </w:p>
    <w:p w:rsidR="007256FC" w:rsidRDefault="00170A3D">
      <w:pPr>
        <w:numPr>
          <w:ilvl w:val="0"/>
          <w:numId w:val="1"/>
        </w:numPr>
        <w:rPr>
          <w:sz w:val="44"/>
          <w:lang w:val="de-AT"/>
        </w:rPr>
      </w:pPr>
      <w:r>
        <w:rPr>
          <w:sz w:val="44"/>
          <w:lang w:val="de-AT"/>
        </w:rPr>
        <w:t>Polen: Chopin</w:t>
      </w:r>
    </w:p>
    <w:p w:rsidR="007256FC" w:rsidRDefault="00170A3D">
      <w:pPr>
        <w:numPr>
          <w:ilvl w:val="0"/>
          <w:numId w:val="1"/>
        </w:numPr>
        <w:rPr>
          <w:sz w:val="44"/>
          <w:lang w:val="de-AT"/>
        </w:rPr>
      </w:pPr>
      <w:r>
        <w:rPr>
          <w:sz w:val="44"/>
          <w:lang w:val="de-AT"/>
        </w:rPr>
        <w:t>Russen: Tschaikowski, Mussorgski</w:t>
      </w:r>
    </w:p>
    <w:p w:rsidR="007256FC" w:rsidRDefault="00170A3D">
      <w:pPr>
        <w:numPr>
          <w:ilvl w:val="0"/>
          <w:numId w:val="1"/>
        </w:numPr>
        <w:rPr>
          <w:sz w:val="44"/>
          <w:lang w:val="de-AT"/>
        </w:rPr>
      </w:pPr>
      <w:r>
        <w:rPr>
          <w:sz w:val="44"/>
          <w:lang w:val="de-AT"/>
        </w:rPr>
        <w:t>Finnen: Sibelius</w:t>
      </w:r>
    </w:p>
    <w:p w:rsidR="007256FC" w:rsidRDefault="00170A3D">
      <w:pPr>
        <w:numPr>
          <w:ilvl w:val="0"/>
          <w:numId w:val="1"/>
        </w:numPr>
        <w:rPr>
          <w:sz w:val="44"/>
          <w:lang w:val="de-AT"/>
        </w:rPr>
      </w:pPr>
      <w:r>
        <w:rPr>
          <w:sz w:val="44"/>
          <w:lang w:val="de-AT"/>
        </w:rPr>
        <w:t>Norweger:Grieg</w:t>
      </w:r>
    </w:p>
    <w:p w:rsidR="007256FC" w:rsidRDefault="007256FC">
      <w:pPr>
        <w:rPr>
          <w:sz w:val="44"/>
          <w:lang w:val="de-AT"/>
        </w:rPr>
      </w:pPr>
    </w:p>
    <w:p w:rsidR="007256FC" w:rsidRDefault="00170A3D">
      <w:pPr>
        <w:rPr>
          <w:sz w:val="44"/>
          <w:lang w:val="de-AT"/>
        </w:rPr>
      </w:pPr>
      <w:r>
        <w:rPr>
          <w:sz w:val="44"/>
          <w:lang w:val="de-AT"/>
        </w:rPr>
        <w:t>Wagner: ‚Gesamtkunstwerk’</w:t>
      </w:r>
    </w:p>
    <w:p w:rsidR="007256FC" w:rsidRDefault="00170A3D">
      <w:pPr>
        <w:rPr>
          <w:sz w:val="44"/>
          <w:lang w:val="de-AT"/>
        </w:rPr>
      </w:pPr>
      <w:r>
        <w:rPr>
          <w:sz w:val="44"/>
          <w:lang w:val="de-AT"/>
        </w:rPr>
        <w:t xml:space="preserve">Suche nach immer stärkerer Ausdruckskraft durch Erweiterung der Tonalität durch Chromatik in der Spätromantik und im Impressionismus: </w:t>
      </w:r>
    </w:p>
    <w:p w:rsidR="007256FC" w:rsidRDefault="00170A3D">
      <w:pPr>
        <w:rPr>
          <w:sz w:val="44"/>
          <w:lang w:val="de-AT"/>
        </w:rPr>
      </w:pPr>
      <w:r>
        <w:rPr>
          <w:sz w:val="44"/>
          <w:lang w:val="de-AT"/>
        </w:rPr>
        <w:t>Richard Strauss (gestorben erst 1949!)</w:t>
      </w:r>
    </w:p>
    <w:p w:rsidR="00170A3D" w:rsidRDefault="00703158">
      <w:pPr>
        <w:jc w:val="right"/>
        <w:rPr>
          <w:sz w:val="18"/>
          <w:lang w:val="de-AT"/>
        </w:rPr>
      </w:pPr>
      <w:r>
        <w:rPr>
          <w:sz w:val="18"/>
          <w:lang w:val="de-AT"/>
        </w:rPr>
        <w:t>©</w:t>
      </w:r>
      <w:r w:rsidR="0030547C">
        <w:rPr>
          <w:sz w:val="18"/>
          <w:lang w:val="de-AT"/>
        </w:rPr>
        <w:t xml:space="preserve"> L</w:t>
      </w:r>
      <w:r w:rsidR="005C07EA">
        <w:rPr>
          <w:sz w:val="18"/>
          <w:lang w:val="de-AT"/>
        </w:rPr>
        <w:t>Musik</w:t>
      </w:r>
      <w:r>
        <w:rPr>
          <w:sz w:val="18"/>
          <w:lang w:val="de-AT"/>
        </w:rPr>
        <w:t>R</w:t>
      </w:r>
      <w:r w:rsidR="005C07EA">
        <w:rPr>
          <w:sz w:val="18"/>
          <w:lang w:val="de-AT"/>
        </w:rPr>
        <w:t>omantik</w:t>
      </w:r>
      <w:r>
        <w:rPr>
          <w:sz w:val="18"/>
          <w:lang w:val="de-AT"/>
        </w:rPr>
        <w:t>.docx</w:t>
      </w:r>
    </w:p>
    <w:sectPr w:rsidR="00170A3D" w:rsidSect="0076717B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C67E6"/>
    <w:multiLevelType w:val="hybridMultilevel"/>
    <w:tmpl w:val="5A361C06"/>
    <w:lvl w:ilvl="0" w:tplc="CB925D3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noPunctuationKerning/>
  <w:characterSpacingControl w:val="doNotCompress"/>
  <w:compat/>
  <w:rsids>
    <w:rsidRoot w:val="00FB55E2"/>
    <w:rsid w:val="00170A3D"/>
    <w:rsid w:val="0030547C"/>
    <w:rsid w:val="00591D29"/>
    <w:rsid w:val="005C07EA"/>
    <w:rsid w:val="00703158"/>
    <w:rsid w:val="007256FC"/>
    <w:rsid w:val="0076717B"/>
    <w:rsid w:val="00FB5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256FC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7256FC"/>
    <w:pPr>
      <w:keepNext/>
      <w:outlineLvl w:val="0"/>
    </w:pPr>
    <w:rPr>
      <w:b/>
      <w:bCs/>
      <w:sz w:val="52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Musik der Romantik</vt:lpstr>
    </vt:vector>
  </TitlesOfParts>
  <Company>HAK Vöcklabruck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Musik der Romantik</dc:title>
  <dc:creator>edv</dc:creator>
  <cp:lastModifiedBy>Chef</cp:lastModifiedBy>
  <cp:revision>8</cp:revision>
  <cp:lastPrinted>2001-07-23T12:14:00Z</cp:lastPrinted>
  <dcterms:created xsi:type="dcterms:W3CDTF">2012-12-26T14:49:00Z</dcterms:created>
  <dcterms:modified xsi:type="dcterms:W3CDTF">2012-12-27T14:48:00Z</dcterms:modified>
</cp:coreProperties>
</file>