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3553">
      <w:pPr>
        <w:pStyle w:val="Textkrper"/>
      </w:pPr>
      <w:r>
        <w:t>UMGANG MIT STÖRUNGEN UND PROBLEMEN</w:t>
      </w:r>
    </w:p>
    <w:p w:rsidR="00000000" w:rsidRDefault="00763553">
      <w:pPr>
        <w:jc w:val="center"/>
        <w:rPr>
          <w:b/>
          <w:bCs/>
          <w:sz w:val="44"/>
        </w:rPr>
      </w:pPr>
    </w:p>
    <w:p w:rsidR="00000000" w:rsidRDefault="00763553">
      <w:pPr>
        <w:rPr>
          <w:b/>
          <w:bCs/>
          <w:sz w:val="36"/>
        </w:rPr>
      </w:pPr>
      <w:r>
        <w:rPr>
          <w:b/>
          <w:bCs/>
          <w:sz w:val="36"/>
        </w:rPr>
        <w:t>Grundsätzlich gilt:</w:t>
      </w:r>
    </w:p>
    <w:p w:rsidR="00000000" w:rsidRDefault="00763553">
      <w:pPr>
        <w:rPr>
          <w:b/>
          <w:bCs/>
          <w:sz w:val="36"/>
        </w:rPr>
      </w:pPr>
    </w:p>
    <w:p w:rsidR="00000000" w:rsidRDefault="00763553">
      <w:pPr>
        <w:pStyle w:val="Textkrper2"/>
        <w:numPr>
          <w:ilvl w:val="0"/>
          <w:numId w:val="1"/>
        </w:numPr>
      </w:pPr>
      <w:r>
        <w:t>Interessantes Thema, abwechslungsreicher Vortrag, kurz halten – dann gibt es von vornherein weniger Störungen!</w:t>
      </w:r>
    </w:p>
    <w:p w:rsidR="00000000" w:rsidRDefault="00763553">
      <w:pPr>
        <w:pStyle w:val="Textkrper2"/>
        <w:numPr>
          <w:ilvl w:val="0"/>
          <w:numId w:val="1"/>
        </w:numPr>
      </w:pPr>
      <w:r>
        <w:t>„Wenn schon, denn schon“!</w:t>
      </w:r>
      <w:r>
        <w:br/>
        <w:t xml:space="preserve">Wenn man sich schon einen „Krieg“ antut, muss der Schmerz für </w:t>
      </w:r>
      <w:r>
        <w:t>den Störer größer sein als der Lustgewinn aus dem Stören. (Das heißt umgekehrt, wenn man dem Störer nicht wirklich wehtun kann, sollte man es im Guten versuchen!)</w:t>
      </w:r>
    </w:p>
    <w:p w:rsidR="00000000" w:rsidRDefault="00763553">
      <w:pPr>
        <w:pStyle w:val="Textkrper2"/>
      </w:pPr>
    </w:p>
    <w:p w:rsidR="00000000" w:rsidRDefault="00763553">
      <w:pPr>
        <w:pStyle w:val="Textkrper2"/>
        <w:rPr>
          <w:b/>
          <w:bCs/>
        </w:rPr>
      </w:pPr>
      <w:r>
        <w:rPr>
          <w:b/>
          <w:bCs/>
        </w:rPr>
        <w:t>Ruhe herstellen</w:t>
      </w:r>
    </w:p>
    <w:p w:rsidR="00000000" w:rsidRDefault="00763553">
      <w:pPr>
        <w:pStyle w:val="Textkrper2"/>
      </w:pPr>
    </w:p>
    <w:p w:rsidR="00000000" w:rsidRDefault="00763553">
      <w:pPr>
        <w:pStyle w:val="Textkrper2"/>
        <w:rPr>
          <w:u w:val="single"/>
        </w:rPr>
      </w:pPr>
      <w:r>
        <w:rPr>
          <w:u w:val="single"/>
        </w:rPr>
        <w:t>Referatsbeginn</w:t>
      </w:r>
    </w:p>
    <w:p w:rsidR="00000000" w:rsidRDefault="00763553">
      <w:pPr>
        <w:pStyle w:val="Textkrper2"/>
      </w:pPr>
      <w:r>
        <w:t>Sich aufbauen – Pause – Blickkontakt – Start</w:t>
      </w:r>
    </w:p>
    <w:p w:rsidR="00000000" w:rsidRDefault="00763553">
      <w:pPr>
        <w:pStyle w:val="Textkrper2"/>
      </w:pPr>
      <w:r>
        <w:t xml:space="preserve">Selbstbewusste </w:t>
      </w:r>
      <w:r>
        <w:t>Körperhaltung</w:t>
      </w:r>
    </w:p>
    <w:p w:rsidR="00000000" w:rsidRDefault="00763553">
      <w:pPr>
        <w:pStyle w:val="Textkrper2"/>
      </w:pPr>
    </w:p>
    <w:p w:rsidR="00000000" w:rsidRDefault="00763553">
      <w:pPr>
        <w:pStyle w:val="Textkrper2"/>
        <w:rPr>
          <w:u w:val="single"/>
        </w:rPr>
      </w:pPr>
      <w:r>
        <w:rPr>
          <w:u w:val="single"/>
        </w:rPr>
        <w:t>Maßnahmen, die für Ruhe sorgen</w:t>
      </w:r>
    </w:p>
    <w:p w:rsidR="00000000" w:rsidRDefault="00763553">
      <w:pPr>
        <w:pStyle w:val="Textkrper2"/>
        <w:numPr>
          <w:ilvl w:val="0"/>
          <w:numId w:val="2"/>
        </w:numPr>
      </w:pPr>
      <w:r>
        <w:t>Kleinigkeiten ignorieren</w:t>
      </w:r>
    </w:p>
    <w:p w:rsidR="00000000" w:rsidRDefault="00763553">
      <w:pPr>
        <w:pStyle w:val="Textkrper2"/>
        <w:numPr>
          <w:ilvl w:val="0"/>
          <w:numId w:val="2"/>
        </w:numPr>
      </w:pPr>
      <w:proofErr w:type="spellStart"/>
      <w:r>
        <w:t>KurzePause</w:t>
      </w:r>
      <w:proofErr w:type="spellEnd"/>
      <w:r>
        <w:t xml:space="preserve"> machen</w:t>
      </w:r>
    </w:p>
    <w:p w:rsidR="00000000" w:rsidRDefault="00763553">
      <w:pPr>
        <w:pStyle w:val="Textkrper2"/>
        <w:numPr>
          <w:ilvl w:val="0"/>
          <w:numId w:val="2"/>
        </w:numPr>
      </w:pPr>
      <w:r>
        <w:t>Störer anschauen</w:t>
      </w:r>
    </w:p>
    <w:p w:rsidR="00000000" w:rsidRDefault="00763553">
      <w:pPr>
        <w:pStyle w:val="Textkrper2"/>
        <w:numPr>
          <w:ilvl w:val="0"/>
          <w:numId w:val="2"/>
        </w:numPr>
      </w:pPr>
      <w:r>
        <w:t>Mehr Volumen in die Stimme</w:t>
      </w:r>
    </w:p>
    <w:p w:rsidR="00000000" w:rsidRDefault="00763553">
      <w:pPr>
        <w:pStyle w:val="Textkrper2"/>
        <w:numPr>
          <w:ilvl w:val="0"/>
          <w:numId w:val="2"/>
        </w:numPr>
      </w:pPr>
      <w:r>
        <w:t>Sehr deutlich artikulieren</w:t>
      </w:r>
    </w:p>
    <w:p w:rsidR="00000000" w:rsidRDefault="00763553">
      <w:pPr>
        <w:pStyle w:val="Textkrper2"/>
      </w:pPr>
    </w:p>
    <w:p w:rsidR="00000000" w:rsidRDefault="00763553">
      <w:pPr>
        <w:pStyle w:val="Textkrper2"/>
        <w:rPr>
          <w:u w:val="single"/>
        </w:rPr>
      </w:pPr>
      <w:r>
        <w:rPr>
          <w:u w:val="single"/>
        </w:rPr>
        <w:t>Bei Unruhe (z.B. durch Konzentrationsabfall)</w:t>
      </w:r>
    </w:p>
    <w:p w:rsidR="00000000" w:rsidRDefault="00763553">
      <w:pPr>
        <w:pStyle w:val="Textkrper2"/>
        <w:numPr>
          <w:ilvl w:val="0"/>
          <w:numId w:val="3"/>
        </w:numPr>
      </w:pPr>
      <w:r>
        <w:t>Alle beschäftigen</w:t>
      </w:r>
    </w:p>
    <w:p w:rsidR="00000000" w:rsidRDefault="00763553">
      <w:pPr>
        <w:pStyle w:val="Textkrper2"/>
        <w:numPr>
          <w:ilvl w:val="0"/>
          <w:numId w:val="3"/>
        </w:numPr>
      </w:pPr>
      <w:r>
        <w:t>Witzige Meldung (richtet Aufmerk</w:t>
      </w:r>
      <w:r>
        <w:t>samkeit wieder auf Redner), oder aber</w:t>
      </w:r>
    </w:p>
    <w:p w:rsidR="00000000" w:rsidRDefault="00763553">
      <w:pPr>
        <w:pStyle w:val="Textkrper2"/>
        <w:numPr>
          <w:ilvl w:val="0"/>
          <w:numId w:val="3"/>
        </w:numPr>
      </w:pPr>
      <w:r>
        <w:t xml:space="preserve">Sachlicher Vortrag (ruhig, langsam, humorlos </w:t>
      </w:r>
      <w:r>
        <w:sym w:font="Wingdings" w:char="F0E0"/>
      </w:r>
      <w:r>
        <w:t xml:space="preserve"> alles schläft)</w:t>
      </w:r>
    </w:p>
    <w:p w:rsidR="00000000" w:rsidRDefault="00763553">
      <w:pPr>
        <w:pStyle w:val="Textkrper2"/>
        <w:numPr>
          <w:ilvl w:val="0"/>
          <w:numId w:val="3"/>
        </w:numPr>
      </w:pPr>
      <w:r>
        <w:t>Medieneinsatz</w:t>
      </w:r>
    </w:p>
    <w:p w:rsidR="00000000" w:rsidRDefault="00763553">
      <w:pPr>
        <w:pStyle w:val="Textkrper2"/>
        <w:numPr>
          <w:ilvl w:val="0"/>
          <w:numId w:val="3"/>
        </w:numPr>
      </w:pPr>
      <w:r>
        <w:lastRenderedPageBreak/>
        <w:t>Aktivitäten (eigene vormachen, Übungen mit Gruppe) lassen Aggressionsabbau zu</w:t>
      </w:r>
    </w:p>
    <w:p w:rsidR="00000000" w:rsidRDefault="00763553">
      <w:pPr>
        <w:pStyle w:val="Textkrper2"/>
        <w:numPr>
          <w:ilvl w:val="0"/>
          <w:numId w:val="3"/>
        </w:numPr>
      </w:pPr>
      <w:r>
        <w:t>Diskussionsphase</w:t>
      </w:r>
    </w:p>
    <w:p w:rsidR="00000000" w:rsidRDefault="00763553">
      <w:pPr>
        <w:pStyle w:val="Textkrper2"/>
      </w:pPr>
    </w:p>
    <w:p w:rsidR="00000000" w:rsidRDefault="00763553">
      <w:pPr>
        <w:pStyle w:val="Textkrper2"/>
        <w:rPr>
          <w:u w:val="single"/>
        </w:rPr>
      </w:pPr>
      <w:r>
        <w:rPr>
          <w:u w:val="single"/>
        </w:rPr>
        <w:t xml:space="preserve">Bei Störungen </w:t>
      </w:r>
      <w:proofErr w:type="gramStart"/>
      <w:r>
        <w:rPr>
          <w:u w:val="single"/>
        </w:rPr>
        <w:t>( ...</w:t>
      </w:r>
      <w:proofErr w:type="gramEnd"/>
      <w:r>
        <w:rPr>
          <w:u w:val="single"/>
        </w:rPr>
        <w:t xml:space="preserve"> haben Vorrang!)</w:t>
      </w:r>
    </w:p>
    <w:p w:rsidR="00000000" w:rsidRDefault="00763553">
      <w:pPr>
        <w:pStyle w:val="Textkrper2"/>
        <w:numPr>
          <w:ilvl w:val="0"/>
          <w:numId w:val="4"/>
        </w:numPr>
      </w:pPr>
      <w:r>
        <w:t>Allgemeine</w:t>
      </w:r>
      <w:r>
        <w:t>r Appell („ihr wollt bei eurer Präsentation auch nicht gestört werden“)</w:t>
      </w:r>
    </w:p>
    <w:p w:rsidR="00000000" w:rsidRDefault="00763553">
      <w:pPr>
        <w:pStyle w:val="Textkrper2"/>
        <w:numPr>
          <w:ilvl w:val="0"/>
          <w:numId w:val="4"/>
        </w:numPr>
      </w:pPr>
      <w:r>
        <w:t>Direkter Appell (Störer ansprechen)</w:t>
      </w:r>
    </w:p>
    <w:p w:rsidR="00000000" w:rsidRDefault="00763553">
      <w:pPr>
        <w:pStyle w:val="Textkrper2"/>
        <w:numPr>
          <w:ilvl w:val="0"/>
          <w:numId w:val="4"/>
        </w:numPr>
      </w:pPr>
      <w:r>
        <w:t>Störer beschäftigen (z.B. durch Mitschreiben – das muss allerdings nachher überprüft und streng benotet werden)</w:t>
      </w:r>
    </w:p>
    <w:p w:rsidR="00000000" w:rsidRDefault="00763553">
      <w:pPr>
        <w:pStyle w:val="Textkrper2"/>
        <w:numPr>
          <w:ilvl w:val="0"/>
          <w:numId w:val="4"/>
        </w:numPr>
      </w:pPr>
      <w:r>
        <w:t>Sanktion (durchsetzbar? Schmerzvoll?</w:t>
      </w:r>
      <w:r>
        <w:t>)</w:t>
      </w:r>
    </w:p>
    <w:p w:rsidR="00000000" w:rsidRDefault="00763553">
      <w:pPr>
        <w:pStyle w:val="Textkrper2"/>
        <w:numPr>
          <w:ilvl w:val="0"/>
          <w:numId w:val="4"/>
        </w:numPr>
      </w:pPr>
      <w:r>
        <w:t>Störer entfernen</w:t>
      </w: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000000" w:rsidRDefault="00763553">
      <w:pPr>
        <w:pStyle w:val="Textkrper2"/>
      </w:pPr>
    </w:p>
    <w:p w:rsidR="00763553" w:rsidRDefault="00187602">
      <w:pPr>
        <w:pStyle w:val="Textkrper2"/>
        <w:jc w:val="right"/>
        <w:rPr>
          <w:sz w:val="20"/>
        </w:rPr>
      </w:pPr>
      <w:r>
        <w:rPr>
          <w:sz w:val="20"/>
        </w:rPr>
        <w:t xml:space="preserve">© Karzel </w:t>
      </w:r>
      <w:r w:rsidRPr="00187602">
        <w:rPr>
          <w:sz w:val="20"/>
        </w:rPr>
        <w:t>PStoerungen</w:t>
      </w:r>
      <w:r>
        <w:rPr>
          <w:sz w:val="20"/>
        </w:rPr>
        <w:t>.docx</w:t>
      </w:r>
    </w:p>
    <w:sectPr w:rsidR="00763553">
      <w:pgSz w:w="11906" w:h="16838"/>
      <w:pgMar w:top="1417" w:right="12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8E3"/>
    <w:multiLevelType w:val="hybridMultilevel"/>
    <w:tmpl w:val="51E07AE6"/>
    <w:lvl w:ilvl="0" w:tplc="875EB2A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04FD3"/>
    <w:multiLevelType w:val="hybridMultilevel"/>
    <w:tmpl w:val="48C88598"/>
    <w:lvl w:ilvl="0" w:tplc="875EB2A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62E27"/>
    <w:multiLevelType w:val="hybridMultilevel"/>
    <w:tmpl w:val="94FC24BE"/>
    <w:lvl w:ilvl="0" w:tplc="875EB2A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56339C"/>
    <w:multiLevelType w:val="hybridMultilevel"/>
    <w:tmpl w:val="66EE2B2E"/>
    <w:lvl w:ilvl="0" w:tplc="875EB2A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9026D"/>
    <w:rsid w:val="00187602"/>
    <w:rsid w:val="00763553"/>
    <w:rsid w:val="00F9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bCs/>
      <w:sz w:val="44"/>
    </w:rPr>
  </w:style>
  <w:style w:type="paragraph" w:styleId="Textkrper2">
    <w:name w:val="Body Text 2"/>
    <w:basedOn w:val="Standard"/>
    <w:semiHidden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UMGANG MIT STÖRUNGEN UND PROBLEMEN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UMGANG MIT STÖRUNGEN UND PROBLEMEN</dc:title>
  <dc:creator>Karzel</dc:creator>
  <cp:lastModifiedBy>Chef</cp:lastModifiedBy>
  <cp:revision>4</cp:revision>
  <dcterms:created xsi:type="dcterms:W3CDTF">2012-12-26T16:58:00Z</dcterms:created>
  <dcterms:modified xsi:type="dcterms:W3CDTF">2012-12-26T16:58:00Z</dcterms:modified>
</cp:coreProperties>
</file>